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278" w:rsidRDefault="00E24182" w:rsidP="00E14A9B">
      <w:pPr>
        <w:spacing w:before="77" w:line="292" w:lineRule="exact"/>
        <w:ind w:left="740"/>
        <w:jc w:val="center"/>
        <w:rPr>
          <w:b/>
          <w:sz w:val="28"/>
          <w:u w:val="single"/>
        </w:rPr>
      </w:pPr>
      <w:r w:rsidRPr="00E14A9B">
        <w:rPr>
          <w:b/>
          <w:sz w:val="28"/>
          <w:u w:val="single"/>
        </w:rPr>
        <w:t>Subject</w:t>
      </w:r>
      <w:r w:rsidR="00321278" w:rsidRPr="00E14A9B">
        <w:rPr>
          <w:b/>
          <w:sz w:val="28"/>
          <w:u w:val="single"/>
        </w:rPr>
        <w:t xml:space="preserve"> Content</w:t>
      </w:r>
    </w:p>
    <w:p w:rsidR="00395E74" w:rsidRDefault="00E14A9B" w:rsidP="00395E74">
      <w:pPr>
        <w:spacing w:line="267" w:lineRule="exact"/>
        <w:ind w:firstLine="720"/>
        <w:rPr>
          <w:b/>
          <w:i/>
        </w:rPr>
      </w:pPr>
      <w:r w:rsidRPr="00E14A9B">
        <w:rPr>
          <w:b/>
          <w:i/>
        </w:rPr>
        <w:t>Faculty:</w:t>
      </w:r>
      <w:r w:rsidR="00395E74">
        <w:rPr>
          <w:b/>
          <w:i/>
        </w:rPr>
        <w:t xml:space="preserve">                            </w:t>
      </w:r>
      <w:r w:rsidR="00395E74" w:rsidRPr="00E14A9B">
        <w:rPr>
          <w:b/>
          <w:i/>
        </w:rPr>
        <w:t>Department:</w:t>
      </w:r>
      <w:r w:rsidR="00395E74">
        <w:rPr>
          <w:b/>
          <w:i/>
        </w:rPr>
        <w:t xml:space="preserve">                                            </w:t>
      </w:r>
      <w:r w:rsidR="00395E74" w:rsidRPr="00E14A9B">
        <w:rPr>
          <w:b/>
          <w:i/>
        </w:rPr>
        <w:t>Subject:</w:t>
      </w:r>
    </w:p>
    <w:p w:rsidR="00321278" w:rsidRPr="00395E74" w:rsidRDefault="00321278" w:rsidP="00395E74">
      <w:pPr>
        <w:spacing w:line="267" w:lineRule="exact"/>
        <w:ind w:firstLine="720"/>
        <w:rPr>
          <w:b/>
          <w:i/>
        </w:rPr>
      </w:pPr>
      <w:r w:rsidRPr="00E14A9B">
        <w:rPr>
          <w:i/>
        </w:rPr>
        <w:t>Each</w:t>
      </w:r>
      <w:r>
        <w:rPr>
          <w:i/>
        </w:rPr>
        <w:t xml:space="preserve"> course unit in the </w:t>
      </w:r>
      <w:r w:rsidR="00E24182">
        <w:rPr>
          <w:i/>
        </w:rPr>
        <w:t xml:space="preserve">relevant subject </w:t>
      </w:r>
      <w:r>
        <w:rPr>
          <w:i/>
        </w:rPr>
        <w:t>should be described in the format given below</w:t>
      </w:r>
    </w:p>
    <w:p w:rsidR="00321278" w:rsidRDefault="00321278" w:rsidP="00321278">
      <w:pPr>
        <w:pStyle w:val="BodyText"/>
        <w:spacing w:before="3"/>
        <w:rPr>
          <w:i/>
        </w:rPr>
      </w:pP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1782"/>
        <w:gridCol w:w="1703"/>
        <w:gridCol w:w="816"/>
        <w:gridCol w:w="624"/>
        <w:gridCol w:w="1908"/>
      </w:tblGrid>
      <w:tr w:rsidR="00321278" w:rsidTr="00E811A8">
        <w:trPr>
          <w:trHeight w:val="376"/>
        </w:trPr>
        <w:tc>
          <w:tcPr>
            <w:tcW w:w="3055" w:type="dxa"/>
          </w:tcPr>
          <w:p w:rsidR="00321278" w:rsidRDefault="00764297" w:rsidP="00E811A8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Semester ……….</w:t>
            </w:r>
          </w:p>
        </w:tc>
        <w:tc>
          <w:tcPr>
            <w:tcW w:w="6833" w:type="dxa"/>
            <w:gridSpan w:val="5"/>
          </w:tcPr>
          <w:p w:rsidR="00321278" w:rsidRDefault="00321278" w:rsidP="00E811A8">
            <w:pPr>
              <w:pStyle w:val="TableParagraph"/>
              <w:rPr>
                <w:rFonts w:ascii="Times New Roman"/>
              </w:rPr>
            </w:pPr>
          </w:p>
        </w:tc>
      </w:tr>
      <w:tr w:rsidR="00321278" w:rsidTr="00E811A8">
        <w:trPr>
          <w:trHeight w:val="376"/>
        </w:trPr>
        <w:tc>
          <w:tcPr>
            <w:tcW w:w="3055" w:type="dxa"/>
          </w:tcPr>
          <w:p w:rsidR="00321278" w:rsidRDefault="00321278" w:rsidP="00E811A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Course Code:</w:t>
            </w:r>
          </w:p>
        </w:tc>
        <w:tc>
          <w:tcPr>
            <w:tcW w:w="6833" w:type="dxa"/>
            <w:gridSpan w:val="5"/>
          </w:tcPr>
          <w:p w:rsidR="00321278" w:rsidRDefault="00321278" w:rsidP="00E811A8">
            <w:pPr>
              <w:pStyle w:val="TableParagraph"/>
              <w:rPr>
                <w:rFonts w:ascii="Times New Roman"/>
              </w:rPr>
            </w:pPr>
          </w:p>
        </w:tc>
      </w:tr>
      <w:tr w:rsidR="00321278" w:rsidTr="00E811A8">
        <w:trPr>
          <w:trHeight w:val="376"/>
        </w:trPr>
        <w:tc>
          <w:tcPr>
            <w:tcW w:w="3055" w:type="dxa"/>
          </w:tcPr>
          <w:p w:rsidR="00321278" w:rsidRDefault="00321278" w:rsidP="00E811A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Course Name:</w:t>
            </w:r>
          </w:p>
        </w:tc>
        <w:tc>
          <w:tcPr>
            <w:tcW w:w="6833" w:type="dxa"/>
            <w:gridSpan w:val="5"/>
          </w:tcPr>
          <w:p w:rsidR="00321278" w:rsidRDefault="00321278" w:rsidP="00E811A8">
            <w:pPr>
              <w:pStyle w:val="TableParagraph"/>
              <w:rPr>
                <w:rFonts w:ascii="Times New Roman"/>
              </w:rPr>
            </w:pPr>
          </w:p>
        </w:tc>
      </w:tr>
      <w:tr w:rsidR="00321278" w:rsidTr="00E811A8">
        <w:trPr>
          <w:trHeight w:val="378"/>
        </w:trPr>
        <w:tc>
          <w:tcPr>
            <w:tcW w:w="3055" w:type="dxa"/>
          </w:tcPr>
          <w:p w:rsidR="00321278" w:rsidRDefault="00321278" w:rsidP="00E811A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Credit Value:</w:t>
            </w:r>
          </w:p>
        </w:tc>
        <w:tc>
          <w:tcPr>
            <w:tcW w:w="6833" w:type="dxa"/>
            <w:gridSpan w:val="5"/>
          </w:tcPr>
          <w:p w:rsidR="00321278" w:rsidRDefault="00321278" w:rsidP="00E811A8">
            <w:pPr>
              <w:pStyle w:val="TableParagraph"/>
              <w:rPr>
                <w:rFonts w:ascii="Times New Roman"/>
              </w:rPr>
            </w:pPr>
          </w:p>
        </w:tc>
      </w:tr>
      <w:tr w:rsidR="00321278" w:rsidTr="00E811A8">
        <w:trPr>
          <w:trHeight w:val="376"/>
        </w:trPr>
        <w:tc>
          <w:tcPr>
            <w:tcW w:w="3055" w:type="dxa"/>
          </w:tcPr>
          <w:p w:rsidR="00321278" w:rsidRDefault="00321278" w:rsidP="00E811A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Core/Optional</w:t>
            </w:r>
          </w:p>
        </w:tc>
        <w:tc>
          <w:tcPr>
            <w:tcW w:w="6833" w:type="dxa"/>
            <w:gridSpan w:val="5"/>
          </w:tcPr>
          <w:p w:rsidR="00321278" w:rsidRDefault="00321278" w:rsidP="00E811A8">
            <w:pPr>
              <w:pStyle w:val="TableParagraph"/>
              <w:rPr>
                <w:rFonts w:ascii="Times New Roman"/>
              </w:rPr>
            </w:pPr>
          </w:p>
        </w:tc>
      </w:tr>
      <w:tr w:rsidR="00321278" w:rsidTr="00E811A8">
        <w:trPr>
          <w:trHeight w:val="347"/>
        </w:trPr>
        <w:tc>
          <w:tcPr>
            <w:tcW w:w="3055" w:type="dxa"/>
            <w:vMerge w:val="restart"/>
          </w:tcPr>
          <w:p w:rsidR="00321278" w:rsidRDefault="00321278" w:rsidP="00E811A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bookmarkStart w:id="0" w:name="_GoBack"/>
            <w:r>
              <w:rPr>
                <w:sz w:val="24"/>
              </w:rPr>
              <w:t>Hourly Breakdown</w:t>
            </w:r>
          </w:p>
          <w:p w:rsidR="00321278" w:rsidRDefault="00321278" w:rsidP="00E811A8">
            <w:pPr>
              <w:pStyle w:val="TableParagraph"/>
              <w:ind w:left="107" w:right="175"/>
              <w:rPr>
                <w:i/>
                <w:sz w:val="20"/>
              </w:rPr>
            </w:pPr>
            <w:r>
              <w:rPr>
                <w:i/>
                <w:sz w:val="20"/>
              </w:rPr>
              <w:t>This should be provided as hours assigned for lectures, practical classes or independent learning, such that a total of 50 notional hours of learning are required for each credit. For industrial training and research projects, one credit requires 100 notional hours of</w:t>
            </w:r>
          </w:p>
          <w:p w:rsidR="00321278" w:rsidRDefault="00321278" w:rsidP="00E811A8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learning.</w:t>
            </w:r>
          </w:p>
        </w:tc>
        <w:tc>
          <w:tcPr>
            <w:tcW w:w="1782" w:type="dxa"/>
          </w:tcPr>
          <w:p w:rsidR="00321278" w:rsidRDefault="00321278" w:rsidP="00E811A8">
            <w:pPr>
              <w:pStyle w:val="TableParagraph"/>
              <w:spacing w:line="292" w:lineRule="exact"/>
              <w:ind w:left="552"/>
              <w:rPr>
                <w:sz w:val="24"/>
              </w:rPr>
            </w:pPr>
            <w:r>
              <w:rPr>
                <w:sz w:val="24"/>
              </w:rPr>
              <w:t>Theory</w:t>
            </w:r>
          </w:p>
        </w:tc>
        <w:tc>
          <w:tcPr>
            <w:tcW w:w="2519" w:type="dxa"/>
            <w:gridSpan w:val="2"/>
          </w:tcPr>
          <w:p w:rsidR="00321278" w:rsidRDefault="00321278" w:rsidP="00E811A8">
            <w:pPr>
              <w:pStyle w:val="TableParagraph"/>
              <w:spacing w:line="292" w:lineRule="exact"/>
              <w:ind w:left="848"/>
              <w:rPr>
                <w:sz w:val="24"/>
              </w:rPr>
            </w:pPr>
            <w:r>
              <w:rPr>
                <w:sz w:val="24"/>
              </w:rPr>
              <w:t>Practical</w:t>
            </w:r>
          </w:p>
        </w:tc>
        <w:tc>
          <w:tcPr>
            <w:tcW w:w="2532" w:type="dxa"/>
            <w:gridSpan w:val="2"/>
          </w:tcPr>
          <w:p w:rsidR="00321278" w:rsidRDefault="00321278" w:rsidP="00E811A8">
            <w:pPr>
              <w:pStyle w:val="TableParagraph"/>
              <w:spacing w:line="292" w:lineRule="exact"/>
              <w:ind w:left="189"/>
              <w:rPr>
                <w:sz w:val="24"/>
              </w:rPr>
            </w:pPr>
            <w:r>
              <w:rPr>
                <w:sz w:val="24"/>
              </w:rPr>
              <w:t>Independent Learning</w:t>
            </w:r>
          </w:p>
        </w:tc>
      </w:tr>
      <w:bookmarkEnd w:id="0"/>
      <w:tr w:rsidR="00321278" w:rsidTr="00E811A8">
        <w:trPr>
          <w:trHeight w:val="2133"/>
        </w:trPr>
        <w:tc>
          <w:tcPr>
            <w:tcW w:w="3055" w:type="dxa"/>
            <w:vMerge/>
            <w:tcBorders>
              <w:top w:val="nil"/>
            </w:tcBorders>
          </w:tcPr>
          <w:p w:rsidR="00321278" w:rsidRDefault="00321278" w:rsidP="00E811A8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</w:tcPr>
          <w:p w:rsidR="00321278" w:rsidRDefault="00321278" w:rsidP="00E811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9" w:type="dxa"/>
            <w:gridSpan w:val="2"/>
          </w:tcPr>
          <w:p w:rsidR="00321278" w:rsidRDefault="00321278" w:rsidP="00E811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2" w:type="dxa"/>
            <w:gridSpan w:val="2"/>
          </w:tcPr>
          <w:p w:rsidR="00321278" w:rsidRDefault="00321278" w:rsidP="00E811A8">
            <w:pPr>
              <w:pStyle w:val="TableParagraph"/>
              <w:rPr>
                <w:rFonts w:ascii="Times New Roman"/>
              </w:rPr>
            </w:pPr>
          </w:p>
        </w:tc>
      </w:tr>
      <w:tr w:rsidR="00321278" w:rsidTr="00E811A8">
        <w:trPr>
          <w:trHeight w:val="1756"/>
        </w:trPr>
        <w:tc>
          <w:tcPr>
            <w:tcW w:w="9888" w:type="dxa"/>
            <w:gridSpan w:val="6"/>
          </w:tcPr>
          <w:p w:rsidR="00321278" w:rsidRDefault="00321278" w:rsidP="00E811A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Course Aim/Intended Learning Outcomes:</w:t>
            </w:r>
          </w:p>
          <w:p w:rsidR="00321278" w:rsidRDefault="00321278" w:rsidP="00E811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(how to write ILOs: At the completion of this course student will be able to - in action verbs)</w:t>
            </w:r>
          </w:p>
          <w:p w:rsidR="00321278" w:rsidRDefault="00321278" w:rsidP="00E811A8">
            <w:pPr>
              <w:pStyle w:val="TableParagraph"/>
              <w:spacing w:before="13"/>
              <w:ind w:left="46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</w:t>
            </w:r>
          </w:p>
          <w:p w:rsidR="00321278" w:rsidRDefault="00321278" w:rsidP="00E811A8">
            <w:pPr>
              <w:pStyle w:val="TableParagraph"/>
              <w:spacing w:before="35"/>
              <w:ind w:left="46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</w:t>
            </w:r>
          </w:p>
          <w:p w:rsidR="00321278" w:rsidRDefault="00321278" w:rsidP="00E811A8">
            <w:pPr>
              <w:pStyle w:val="TableParagraph"/>
              <w:spacing w:before="36"/>
              <w:ind w:left="46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</w:t>
            </w:r>
          </w:p>
          <w:p w:rsidR="00321278" w:rsidRDefault="00321278" w:rsidP="00E811A8">
            <w:pPr>
              <w:pStyle w:val="TableParagraph"/>
              <w:spacing w:before="36"/>
              <w:ind w:left="46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</w:t>
            </w:r>
          </w:p>
        </w:tc>
      </w:tr>
      <w:tr w:rsidR="00321278" w:rsidTr="00E811A8">
        <w:trPr>
          <w:trHeight w:val="1173"/>
        </w:trPr>
        <w:tc>
          <w:tcPr>
            <w:tcW w:w="9888" w:type="dxa"/>
            <w:gridSpan w:val="6"/>
          </w:tcPr>
          <w:p w:rsidR="00321278" w:rsidRDefault="00321278" w:rsidP="00E811A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Course Content: (Main topics, Sub topics)</w:t>
            </w:r>
          </w:p>
        </w:tc>
      </w:tr>
      <w:tr w:rsidR="00321278" w:rsidTr="00E811A8">
        <w:trPr>
          <w:trHeight w:val="877"/>
        </w:trPr>
        <w:tc>
          <w:tcPr>
            <w:tcW w:w="9888" w:type="dxa"/>
            <w:gridSpan w:val="6"/>
          </w:tcPr>
          <w:p w:rsidR="00321278" w:rsidRDefault="00321278" w:rsidP="00E811A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Teaching /Learning Methods:</w:t>
            </w:r>
          </w:p>
        </w:tc>
      </w:tr>
      <w:tr w:rsidR="00321278" w:rsidTr="00E811A8">
        <w:trPr>
          <w:trHeight w:val="585"/>
        </w:trPr>
        <w:tc>
          <w:tcPr>
            <w:tcW w:w="9888" w:type="dxa"/>
            <w:gridSpan w:val="6"/>
          </w:tcPr>
          <w:p w:rsidR="00321278" w:rsidRDefault="00321278" w:rsidP="00E811A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Assessment Strategy:</w:t>
            </w:r>
          </w:p>
        </w:tc>
      </w:tr>
      <w:tr w:rsidR="00321278" w:rsidTr="00E811A8">
        <w:trPr>
          <w:trHeight w:val="1173"/>
        </w:trPr>
        <w:tc>
          <w:tcPr>
            <w:tcW w:w="4837" w:type="dxa"/>
            <w:gridSpan w:val="2"/>
          </w:tcPr>
          <w:p w:rsidR="00321278" w:rsidRDefault="00321278" w:rsidP="00E811A8">
            <w:pPr>
              <w:pStyle w:val="TableParagraph"/>
              <w:spacing w:line="292" w:lineRule="exact"/>
              <w:ind w:left="1233" w:right="1233"/>
              <w:jc w:val="center"/>
              <w:rPr>
                <w:sz w:val="24"/>
              </w:rPr>
            </w:pPr>
            <w:r>
              <w:rPr>
                <w:sz w:val="24"/>
              </w:rPr>
              <w:t>Continuous Assessment</w:t>
            </w:r>
          </w:p>
          <w:p w:rsidR="00321278" w:rsidRDefault="00321278" w:rsidP="00E811A8">
            <w:pPr>
              <w:pStyle w:val="TableParagraph"/>
              <w:spacing w:before="2"/>
              <w:rPr>
                <w:i/>
                <w:sz w:val="24"/>
              </w:rPr>
            </w:pPr>
          </w:p>
          <w:p w:rsidR="00321278" w:rsidRDefault="00321278" w:rsidP="00E811A8">
            <w:pPr>
              <w:pStyle w:val="TableParagraph"/>
              <w:ind w:left="1233" w:right="1233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………………………..%</w:t>
            </w:r>
          </w:p>
        </w:tc>
        <w:tc>
          <w:tcPr>
            <w:tcW w:w="5051" w:type="dxa"/>
            <w:gridSpan w:val="4"/>
          </w:tcPr>
          <w:p w:rsidR="00321278" w:rsidRDefault="00321278" w:rsidP="00E811A8">
            <w:pPr>
              <w:pStyle w:val="TableParagraph"/>
              <w:spacing w:line="292" w:lineRule="exact"/>
              <w:ind w:left="1638" w:right="1638"/>
              <w:jc w:val="center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  <w:p w:rsidR="00321278" w:rsidRDefault="00321278" w:rsidP="00E811A8">
            <w:pPr>
              <w:pStyle w:val="TableParagraph"/>
              <w:spacing w:before="2"/>
              <w:rPr>
                <w:i/>
                <w:sz w:val="24"/>
              </w:rPr>
            </w:pPr>
          </w:p>
          <w:p w:rsidR="00321278" w:rsidRDefault="00321278" w:rsidP="00E811A8">
            <w:pPr>
              <w:pStyle w:val="TableParagraph"/>
              <w:ind w:left="1638" w:right="1638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……………………….%</w:t>
            </w:r>
          </w:p>
        </w:tc>
      </w:tr>
      <w:tr w:rsidR="00321278" w:rsidTr="00E811A8">
        <w:trPr>
          <w:trHeight w:val="1072"/>
        </w:trPr>
        <w:tc>
          <w:tcPr>
            <w:tcW w:w="4837" w:type="dxa"/>
            <w:gridSpan w:val="2"/>
          </w:tcPr>
          <w:p w:rsidR="00321278" w:rsidRDefault="00321278" w:rsidP="00E811A8">
            <w:pPr>
              <w:pStyle w:val="TableParagraph"/>
              <w:spacing w:line="265" w:lineRule="exact"/>
              <w:ind w:left="107"/>
            </w:pPr>
            <w:r>
              <w:t>Details: quizzes %, mid-term %, other % (specify)</w:t>
            </w:r>
          </w:p>
          <w:p w:rsidR="00321278" w:rsidRDefault="00321278" w:rsidP="00E811A8">
            <w:pPr>
              <w:pStyle w:val="TableParagraph"/>
              <w:spacing w:before="2"/>
              <w:rPr>
                <w:i/>
                <w:sz w:val="24"/>
              </w:rPr>
            </w:pPr>
          </w:p>
          <w:p w:rsidR="00321278" w:rsidRDefault="00321278" w:rsidP="00E811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…….…… % ……..…..%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…….……..%</w:t>
            </w:r>
          </w:p>
        </w:tc>
        <w:tc>
          <w:tcPr>
            <w:tcW w:w="1703" w:type="dxa"/>
          </w:tcPr>
          <w:p w:rsidR="00321278" w:rsidRDefault="00321278" w:rsidP="00E811A8">
            <w:pPr>
              <w:pStyle w:val="TableParagraph"/>
              <w:spacing w:line="265" w:lineRule="exact"/>
              <w:ind w:left="344" w:right="343"/>
              <w:jc w:val="center"/>
            </w:pPr>
            <w:r>
              <w:t>Theory (%)</w:t>
            </w:r>
          </w:p>
          <w:p w:rsidR="00321278" w:rsidRDefault="00321278" w:rsidP="00E811A8">
            <w:pPr>
              <w:pStyle w:val="TableParagraph"/>
              <w:rPr>
                <w:i/>
              </w:rPr>
            </w:pPr>
          </w:p>
          <w:p w:rsidR="00321278" w:rsidRDefault="00321278" w:rsidP="00E811A8">
            <w:pPr>
              <w:pStyle w:val="TableParagraph"/>
              <w:ind w:left="343" w:right="343"/>
              <w:jc w:val="center"/>
            </w:pPr>
            <w:r>
              <w:t>…………..</w:t>
            </w:r>
          </w:p>
        </w:tc>
        <w:tc>
          <w:tcPr>
            <w:tcW w:w="1440" w:type="dxa"/>
            <w:gridSpan w:val="2"/>
          </w:tcPr>
          <w:p w:rsidR="00321278" w:rsidRDefault="00321278" w:rsidP="00E811A8">
            <w:pPr>
              <w:pStyle w:val="TableParagraph"/>
              <w:spacing w:line="265" w:lineRule="exact"/>
              <w:ind w:left="107"/>
            </w:pPr>
            <w:r>
              <w:t>Practical (%)</w:t>
            </w:r>
          </w:p>
          <w:p w:rsidR="00321278" w:rsidRDefault="00321278" w:rsidP="00E811A8">
            <w:pPr>
              <w:pStyle w:val="TableParagraph"/>
              <w:rPr>
                <w:i/>
              </w:rPr>
            </w:pPr>
          </w:p>
          <w:p w:rsidR="00321278" w:rsidRDefault="00321278" w:rsidP="00E811A8">
            <w:pPr>
              <w:pStyle w:val="TableParagraph"/>
              <w:ind w:left="107"/>
            </w:pPr>
            <w:r>
              <w:t>……………..</w:t>
            </w:r>
          </w:p>
        </w:tc>
        <w:tc>
          <w:tcPr>
            <w:tcW w:w="1908" w:type="dxa"/>
          </w:tcPr>
          <w:p w:rsidR="00321278" w:rsidRDefault="00321278" w:rsidP="00E811A8">
            <w:pPr>
              <w:pStyle w:val="TableParagraph"/>
              <w:spacing w:line="265" w:lineRule="exact"/>
              <w:ind w:left="107"/>
            </w:pPr>
            <w:r>
              <w:t>Other (%)(specify)</w:t>
            </w:r>
          </w:p>
          <w:p w:rsidR="00321278" w:rsidRDefault="00321278" w:rsidP="00E811A8">
            <w:pPr>
              <w:pStyle w:val="TableParagraph"/>
              <w:rPr>
                <w:i/>
              </w:rPr>
            </w:pPr>
          </w:p>
          <w:p w:rsidR="00321278" w:rsidRDefault="00321278" w:rsidP="00E811A8">
            <w:pPr>
              <w:pStyle w:val="TableParagraph"/>
              <w:ind w:left="107"/>
            </w:pPr>
            <w:r>
              <w:t>……………</w:t>
            </w:r>
          </w:p>
        </w:tc>
      </w:tr>
      <w:tr w:rsidR="00321278" w:rsidTr="00E811A8">
        <w:trPr>
          <w:trHeight w:val="1466"/>
        </w:trPr>
        <w:tc>
          <w:tcPr>
            <w:tcW w:w="9888" w:type="dxa"/>
            <w:gridSpan w:val="6"/>
          </w:tcPr>
          <w:p w:rsidR="00321278" w:rsidRDefault="00321278" w:rsidP="00E811A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Recommended Reading:</w:t>
            </w:r>
          </w:p>
          <w:p w:rsidR="00321278" w:rsidRDefault="00321278" w:rsidP="00E811A8">
            <w:pPr>
              <w:pStyle w:val="TableParagraph"/>
              <w:spacing w:before="13"/>
              <w:ind w:left="46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</w:t>
            </w:r>
          </w:p>
          <w:p w:rsidR="00321278" w:rsidRDefault="00321278" w:rsidP="00E811A8">
            <w:pPr>
              <w:pStyle w:val="TableParagraph"/>
              <w:spacing w:before="36"/>
              <w:ind w:left="46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</w:t>
            </w:r>
          </w:p>
          <w:p w:rsidR="00321278" w:rsidRDefault="00321278" w:rsidP="00E811A8">
            <w:pPr>
              <w:pStyle w:val="TableParagraph"/>
              <w:spacing w:before="36"/>
              <w:ind w:left="46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</w:t>
            </w:r>
          </w:p>
          <w:p w:rsidR="00321278" w:rsidRDefault="00321278" w:rsidP="00E811A8">
            <w:pPr>
              <w:pStyle w:val="TableParagraph"/>
              <w:spacing w:before="36"/>
              <w:ind w:left="46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</w:t>
            </w:r>
          </w:p>
        </w:tc>
      </w:tr>
    </w:tbl>
    <w:p w:rsidR="00D11C13" w:rsidRDefault="00D11C13"/>
    <w:sectPr w:rsidR="00D11C13" w:rsidSect="0032127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52A" w:rsidRDefault="00B8052A">
      <w:pPr>
        <w:spacing w:after="0" w:line="240" w:lineRule="auto"/>
      </w:pPr>
      <w:r>
        <w:separator/>
      </w:r>
    </w:p>
  </w:endnote>
  <w:endnote w:type="continuationSeparator" w:id="0">
    <w:p w:rsidR="00B8052A" w:rsidRDefault="00B8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Courier Std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52A" w:rsidRDefault="00B8052A">
      <w:pPr>
        <w:spacing w:after="0" w:line="240" w:lineRule="auto"/>
      </w:pPr>
      <w:r>
        <w:separator/>
      </w:r>
    </w:p>
  </w:footnote>
  <w:footnote w:type="continuationSeparator" w:id="0">
    <w:p w:rsidR="00B8052A" w:rsidRDefault="00B80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2F"/>
    <w:rsid w:val="00194DBA"/>
    <w:rsid w:val="00321278"/>
    <w:rsid w:val="00395E74"/>
    <w:rsid w:val="00454532"/>
    <w:rsid w:val="00764297"/>
    <w:rsid w:val="008473F8"/>
    <w:rsid w:val="00B8052A"/>
    <w:rsid w:val="00CF732F"/>
    <w:rsid w:val="00D11C13"/>
    <w:rsid w:val="00E14A9B"/>
    <w:rsid w:val="00E2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B63E4"/>
  <w15:chartTrackingRefBased/>
  <w15:docId w15:val="{D961352A-1EE8-4941-AABC-D9313140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2127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321278"/>
    <w:rPr>
      <w:rFonts w:ascii="Carlito" w:eastAsia="Carlito" w:hAnsi="Carlito" w:cs="Carlito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32127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Company>University of Kelaniya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2020-01-23T10:35:00Z</dcterms:created>
  <dcterms:modified xsi:type="dcterms:W3CDTF">2020-01-24T09:58:00Z</dcterms:modified>
</cp:coreProperties>
</file>